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7E2" w:rsidRDefault="00F3066C">
      <w:r>
        <w:rPr>
          <w:noProof/>
          <w:sz w:val="24"/>
          <w:szCs w:val="24"/>
        </w:rPr>
        <w:drawing>
          <wp:anchor distT="0" distB="0" distL="114300" distR="114300" simplePos="0" relativeHeight="251627008" behindDoc="1" locked="0" layoutInCell="0" allowOverlap="1" wp14:anchorId="36536EB5" wp14:editId="39CAF2E4">
            <wp:simplePos x="0" y="0"/>
            <wp:positionH relativeFrom="page">
              <wp:posOffset>895350</wp:posOffset>
            </wp:positionH>
            <wp:positionV relativeFrom="page">
              <wp:posOffset>450850</wp:posOffset>
            </wp:positionV>
            <wp:extent cx="5981065" cy="8128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065" cy="81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507C2"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455E0661" wp14:editId="432790ED">
                <wp:simplePos x="0" y="0"/>
                <wp:positionH relativeFrom="leftMargin">
                  <wp:align>left</wp:align>
                </wp:positionH>
                <wp:positionV relativeFrom="page">
                  <wp:posOffset>0</wp:posOffset>
                </wp:positionV>
                <wp:extent cx="7765200" cy="219600"/>
                <wp:effectExtent l="0" t="0" r="0" b="9525"/>
                <wp:wrapNone/>
                <wp:docPr id="100010111" name="ODT_ATTR_LBL_SHAP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5200" cy="2196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37E2" w:rsidRDefault="00DF37E2">
                            <w:pPr>
                              <w:contextualSpacing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5E0661" id="_x0000_t202" coordsize="21600,21600" o:spt="202" path="m,l,21600r21600,l21600,xe">
                <v:stroke joinstyle="miter"/>
                <v:path gradientshapeok="t" o:connecttype="rect"/>
              </v:shapetype>
              <v:shape id="ODT_ATTR_LBL_SHAPE" o:spid="_x0000_s1026" type="#_x0000_t202" style="position:absolute;margin-left:0;margin-top:0;width:611.45pt;height:17.3pt;z-index:251688448;visibility:visible;mso-wrap-style:square;mso-width-percent:1000;mso-height-percent:0;mso-wrap-distance-left:9pt;mso-wrap-distance-top:0;mso-wrap-distance-right:9pt;mso-wrap-distance-bottom:0;mso-position-horizontal:left;mso-position-horizontal-relative:left-margin-area;mso-position-vertical:absolute;mso-position-vertical-relative:page;mso-width-percent:100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" fillcolor="#f2f2f2" stroked="f">
                <v:textbox inset=",0,,0">
                  <w:txbxContent>
                    <w:p w:rsidR="00DF37E2" w:rsidRDefault="00DF37E2">
                      <w:pPr>
                        <w:contextualSpacing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DF37E2" w:rsidRDefault="00DF37E2">
      <w:pPr>
        <w:spacing w:line="200" w:lineRule="exact"/>
        <w:rPr>
          <w:sz w:val="24"/>
          <w:szCs w:val="24"/>
        </w:rPr>
      </w:pPr>
      <w:bookmarkStart w:id="0" w:name="page1"/>
      <w:bookmarkEnd w:id="0"/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Osservazione per la progettazione a ritroso </w:t>
      </w:r>
      <w:r w:rsidR="00F3066C">
        <w:rPr>
          <w:rFonts w:eastAsia="Times New Roman"/>
          <w:b/>
          <w:bCs/>
          <w:sz w:val="24"/>
          <w:szCs w:val="24"/>
        </w:rPr>
        <w:t>(</w:t>
      </w:r>
      <w:proofErr w:type="spellStart"/>
      <w:r w:rsidR="00F3066C">
        <w:rPr>
          <w:rFonts w:eastAsia="Times New Roman"/>
          <w:b/>
          <w:bCs/>
          <w:sz w:val="24"/>
          <w:szCs w:val="24"/>
        </w:rPr>
        <w:t>backwards</w:t>
      </w:r>
      <w:proofErr w:type="spellEnd"/>
      <w:r w:rsidR="00F3066C">
        <w:rPr>
          <w:rFonts w:eastAsia="Times New Roman"/>
          <w:b/>
          <w:bCs/>
          <w:sz w:val="24"/>
          <w:szCs w:val="24"/>
        </w:rPr>
        <w:t xml:space="preserve">) </w:t>
      </w:r>
      <w:r>
        <w:rPr>
          <w:rFonts w:eastAsia="Times New Roman"/>
          <w:b/>
          <w:bCs/>
          <w:sz w:val="24"/>
          <w:szCs w:val="24"/>
        </w:rPr>
        <w:t xml:space="preserve">degli obiettivi </w:t>
      </w:r>
      <w:r w:rsidR="00F3066C">
        <w:rPr>
          <w:rFonts w:eastAsia="Times New Roman"/>
          <w:b/>
          <w:bCs/>
          <w:sz w:val="24"/>
          <w:szCs w:val="24"/>
        </w:rPr>
        <w:t xml:space="preserve">del PEI (iniziare con l’obiettivo finale </w:t>
      </w:r>
      <w:r>
        <w:rPr>
          <w:rFonts w:eastAsia="Times New Roman"/>
          <w:b/>
          <w:bCs/>
          <w:sz w:val="24"/>
          <w:szCs w:val="24"/>
        </w:rPr>
        <w:t>in mente)</w:t>
      </w:r>
    </w:p>
    <w:p w:rsidR="00DF37E2" w:rsidRDefault="00A507C2">
      <w:pPr>
        <w:spacing w:line="236" w:lineRule="auto"/>
        <w:ind w:righ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Prenditi un momento per osservare e fornire una breve descrizione dei requisiti tipici del/i contesto/i educativo/i del tuo studente. Prendi nota delle aspetta</w:t>
      </w:r>
      <w:r>
        <w:rPr>
          <w:rFonts w:eastAsia="Times New Roman"/>
          <w:sz w:val="24"/>
          <w:szCs w:val="24"/>
        </w:rPr>
        <w:t xml:space="preserve">tive richieste al tuo studente che potrebbero dover essere considerate come parte dei suoi obiettivi </w:t>
      </w:r>
      <w:r w:rsidR="00F3066C">
        <w:rPr>
          <w:rFonts w:eastAsia="Times New Roman"/>
          <w:sz w:val="24"/>
          <w:szCs w:val="24"/>
        </w:rPr>
        <w:t>PEI</w:t>
      </w:r>
      <w:r>
        <w:rPr>
          <w:rFonts w:eastAsia="Times New Roman"/>
          <w:sz w:val="24"/>
          <w:szCs w:val="24"/>
        </w:rPr>
        <w:t>.</w:t>
      </w:r>
    </w:p>
    <w:p w:rsidR="00DF37E2" w:rsidRDefault="00DF37E2">
      <w:pPr>
        <w:spacing w:line="278" w:lineRule="exact"/>
        <w:rPr>
          <w:sz w:val="24"/>
          <w:szCs w:val="24"/>
        </w:rPr>
      </w:pPr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Aspettative di rinforzo</w:t>
      </w:r>
    </w:p>
    <w:p w:rsidR="00DF37E2" w:rsidRDefault="00DF37E2">
      <w:pPr>
        <w:spacing w:line="29" w:lineRule="exact"/>
        <w:rPr>
          <w:sz w:val="24"/>
          <w:szCs w:val="24"/>
        </w:rPr>
      </w:pPr>
    </w:p>
    <w:p w:rsidR="00DF37E2" w:rsidRPr="00593B37" w:rsidRDefault="00A507C2">
      <w:pPr>
        <w:numPr>
          <w:ilvl w:val="0"/>
          <w:numId w:val="1"/>
        </w:numPr>
        <w:tabs>
          <w:tab w:val="left" w:pos="720"/>
        </w:tabs>
        <w:spacing w:line="235" w:lineRule="auto"/>
        <w:ind w:left="720" w:right="32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Quanto tempo guidato </w:t>
      </w:r>
      <w:r w:rsidR="00F3066C">
        <w:rPr>
          <w:rFonts w:eastAsia="Times New Roman"/>
          <w:sz w:val="24"/>
          <w:szCs w:val="24"/>
        </w:rPr>
        <w:t>dallo studente (</w:t>
      </w:r>
      <w:proofErr w:type="spellStart"/>
      <w:r w:rsidR="00F3066C">
        <w:rPr>
          <w:rFonts w:eastAsia="Times New Roman"/>
          <w:sz w:val="24"/>
          <w:szCs w:val="24"/>
        </w:rPr>
        <w:t>learner</w:t>
      </w:r>
      <w:proofErr w:type="spellEnd"/>
      <w:r w:rsidR="00F3066C">
        <w:rPr>
          <w:rFonts w:eastAsia="Times New Roman"/>
          <w:sz w:val="24"/>
          <w:szCs w:val="24"/>
        </w:rPr>
        <w:t>-led time)</w:t>
      </w:r>
      <w:r>
        <w:rPr>
          <w:rFonts w:eastAsia="Times New Roman"/>
          <w:sz w:val="24"/>
          <w:szCs w:val="24"/>
        </w:rPr>
        <w:t xml:space="preserve"> è fattibile nel contesto della classe</w:t>
      </w:r>
      <w:r w:rsidRPr="00F3066C">
        <w:rPr>
          <w:rFonts w:eastAsia="Times New Roman"/>
          <w:sz w:val="24"/>
          <w:szCs w:val="24"/>
        </w:rPr>
        <w:t xml:space="preserve">? Lo studente ha una tolleranza sufficiente </w:t>
      </w:r>
      <w:r w:rsidR="00593B37">
        <w:rPr>
          <w:rFonts w:eastAsia="Times New Roman"/>
          <w:sz w:val="24"/>
          <w:szCs w:val="24"/>
        </w:rPr>
        <w:t>la durata del tempo</w:t>
      </w:r>
      <w:r w:rsidRPr="00F3066C">
        <w:rPr>
          <w:rFonts w:eastAsia="Times New Roman"/>
          <w:sz w:val="24"/>
          <w:szCs w:val="24"/>
        </w:rPr>
        <w:t xml:space="preserve"> guidato dallo studente</w:t>
      </w:r>
      <w:r w:rsidRPr="00F3066C">
        <w:rPr>
          <w:rFonts w:eastAsia="Times New Roman"/>
          <w:sz w:val="24"/>
          <w:szCs w:val="24"/>
        </w:rPr>
        <w:t>?</w:t>
      </w:r>
    </w:p>
    <w:p w:rsidR="00DF37E2" w:rsidRPr="00593B37" w:rsidRDefault="00DF37E2">
      <w:pPr>
        <w:spacing w:line="30" w:lineRule="exact"/>
        <w:rPr>
          <w:rFonts w:ascii="Arial" w:eastAsia="Arial" w:hAnsi="Arial" w:cs="Arial"/>
          <w:sz w:val="24"/>
          <w:szCs w:val="24"/>
        </w:rPr>
      </w:pPr>
    </w:p>
    <w:p w:rsidR="00DF37E2" w:rsidRDefault="00A507C2">
      <w:pPr>
        <w:numPr>
          <w:ilvl w:val="0"/>
          <w:numId w:val="1"/>
        </w:numPr>
        <w:tabs>
          <w:tab w:val="left" w:pos="720"/>
        </w:tabs>
        <w:spacing w:line="236" w:lineRule="auto"/>
        <w:ind w:left="720" w:right="12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Considera il </w:t>
      </w:r>
      <w:r>
        <w:rPr>
          <w:rFonts w:eastAsia="Times New Roman"/>
          <w:sz w:val="24"/>
          <w:szCs w:val="24"/>
        </w:rPr>
        <w:t>contesto di rinforzo sintet</w:t>
      </w:r>
      <w:r w:rsidR="00F3066C">
        <w:rPr>
          <w:rFonts w:eastAsia="Times New Roman"/>
          <w:sz w:val="24"/>
          <w:szCs w:val="24"/>
        </w:rPr>
        <w:t>izzato. Ci sono tipi di rinforzo</w:t>
      </w:r>
      <w:r>
        <w:rPr>
          <w:rFonts w:eastAsia="Times New Roman"/>
          <w:sz w:val="24"/>
          <w:szCs w:val="24"/>
        </w:rPr>
        <w:t xml:space="preserve"> che continueranno ad essere disponibili in classe? Ci sono rinforzi che possono essere limitati? Lo studente può tollerare il necess</w:t>
      </w:r>
      <w:r>
        <w:rPr>
          <w:rFonts w:eastAsia="Times New Roman"/>
          <w:sz w:val="24"/>
          <w:szCs w:val="24"/>
        </w:rPr>
        <w:t xml:space="preserve">ario assottigliamento </w:t>
      </w:r>
      <w:r w:rsidR="00F3066C">
        <w:rPr>
          <w:rFonts w:eastAsia="Times New Roman"/>
          <w:sz w:val="24"/>
          <w:szCs w:val="24"/>
        </w:rPr>
        <w:t>(</w:t>
      </w:r>
      <w:proofErr w:type="spellStart"/>
      <w:r w:rsidR="00F3066C">
        <w:rPr>
          <w:rFonts w:eastAsia="Times New Roman"/>
          <w:sz w:val="24"/>
          <w:szCs w:val="24"/>
        </w:rPr>
        <w:t>thinning</w:t>
      </w:r>
      <w:proofErr w:type="spellEnd"/>
      <w:r w:rsidR="00F3066C">
        <w:rPr>
          <w:rFonts w:eastAsia="Times New Roman"/>
          <w:sz w:val="24"/>
          <w:szCs w:val="24"/>
        </w:rPr>
        <w:t>) delle tipologie e della sintesi del</w:t>
      </w:r>
      <w:r>
        <w:rPr>
          <w:rFonts w:eastAsia="Times New Roman"/>
          <w:sz w:val="24"/>
          <w:szCs w:val="24"/>
        </w:rPr>
        <w:t xml:space="preserve"> rinforzo?</w:t>
      </w:r>
    </w:p>
    <w:p w:rsidR="00DF37E2" w:rsidRDefault="00DF37E2">
      <w:pPr>
        <w:spacing w:line="29" w:lineRule="exact"/>
        <w:rPr>
          <w:rFonts w:ascii="Arial" w:eastAsia="Arial" w:hAnsi="Arial" w:cs="Arial"/>
          <w:sz w:val="24"/>
          <w:szCs w:val="24"/>
        </w:rPr>
      </w:pPr>
    </w:p>
    <w:p w:rsidR="00DF37E2" w:rsidRDefault="00F3066C">
      <w:pPr>
        <w:numPr>
          <w:ilvl w:val="0"/>
          <w:numId w:val="1"/>
        </w:numPr>
        <w:tabs>
          <w:tab w:val="left" w:pos="720"/>
        </w:tabs>
        <w:spacing w:line="236" w:lineRule="auto"/>
        <w:ind w:left="720" w:right="32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Considera il controllo dello studente sul rinforzo. Ci sono cambiamenti nelle tipologie </w:t>
      </w:r>
      <w:r w:rsidR="00A507C2">
        <w:rPr>
          <w:rFonts w:eastAsia="Times New Roman"/>
          <w:sz w:val="24"/>
          <w:szCs w:val="24"/>
        </w:rPr>
        <w:t xml:space="preserve">o nella quantità di controllo </w:t>
      </w:r>
      <w:r>
        <w:rPr>
          <w:rFonts w:eastAsia="Times New Roman"/>
          <w:sz w:val="24"/>
          <w:szCs w:val="24"/>
        </w:rPr>
        <w:t>da parte</w:t>
      </w:r>
      <w:r w:rsidR="00A507C2">
        <w:rPr>
          <w:rFonts w:eastAsia="Times New Roman"/>
          <w:sz w:val="24"/>
          <w:szCs w:val="24"/>
        </w:rPr>
        <w:t xml:space="preserve"> dello studente </w:t>
      </w:r>
      <w:r>
        <w:rPr>
          <w:rFonts w:eastAsia="Times New Roman"/>
          <w:sz w:val="24"/>
          <w:szCs w:val="24"/>
        </w:rPr>
        <w:t>in</w:t>
      </w:r>
      <w:r w:rsidR="00A507C2">
        <w:rPr>
          <w:rFonts w:eastAsia="Times New Roman"/>
          <w:sz w:val="24"/>
          <w:szCs w:val="24"/>
        </w:rPr>
        <w:t xml:space="preserve"> classe? </w:t>
      </w:r>
      <w:r>
        <w:rPr>
          <w:rFonts w:eastAsia="Times New Roman"/>
          <w:sz w:val="24"/>
          <w:szCs w:val="24"/>
        </w:rPr>
        <w:t xml:space="preserve">Ha competenze di tolleranza sufficienti </w:t>
      </w:r>
      <w:r w:rsidR="00A507C2">
        <w:rPr>
          <w:rFonts w:eastAsia="Times New Roman"/>
          <w:sz w:val="24"/>
          <w:szCs w:val="24"/>
        </w:rPr>
        <w:t xml:space="preserve">per </w:t>
      </w:r>
      <w:r>
        <w:rPr>
          <w:rFonts w:eastAsia="Times New Roman"/>
          <w:sz w:val="24"/>
          <w:szCs w:val="24"/>
        </w:rPr>
        <w:t xml:space="preserve">condividere </w:t>
      </w:r>
      <w:r w:rsidR="00A507C2">
        <w:rPr>
          <w:rFonts w:eastAsia="Times New Roman"/>
          <w:sz w:val="24"/>
          <w:szCs w:val="24"/>
        </w:rPr>
        <w:t>il controllo</w:t>
      </w:r>
      <w:r w:rsidR="00A507C2">
        <w:rPr>
          <w:rFonts w:eastAsia="Times New Roman"/>
          <w:sz w:val="24"/>
          <w:szCs w:val="24"/>
        </w:rPr>
        <w:t>?</w:t>
      </w:r>
    </w:p>
    <w:p w:rsidR="00DF37E2" w:rsidRDefault="00DF37E2">
      <w:pPr>
        <w:spacing w:line="29" w:lineRule="exact"/>
        <w:rPr>
          <w:rFonts w:ascii="Arial" w:eastAsia="Arial" w:hAnsi="Arial" w:cs="Arial"/>
          <w:sz w:val="24"/>
          <w:szCs w:val="24"/>
        </w:rPr>
      </w:pPr>
    </w:p>
    <w:p w:rsidR="00DF37E2" w:rsidRDefault="00A507C2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46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Considera la qualità/immediatezza del rinforzo </w:t>
      </w:r>
      <w:r w:rsidR="00593B37">
        <w:rPr>
          <w:rFonts w:eastAsia="Times New Roman"/>
          <w:sz w:val="24"/>
          <w:szCs w:val="24"/>
        </w:rPr>
        <w:t>necessario</w:t>
      </w:r>
      <w:r>
        <w:rPr>
          <w:rFonts w:eastAsia="Times New Roman"/>
          <w:sz w:val="24"/>
          <w:szCs w:val="24"/>
        </w:rPr>
        <w:t xml:space="preserve"> per il tuo studente. Ci sono</w:t>
      </w:r>
      <w:r w:rsidR="00593B37">
        <w:rPr>
          <w:rFonts w:eastAsia="Times New Roman"/>
          <w:sz w:val="24"/>
          <w:szCs w:val="24"/>
        </w:rPr>
        <w:t xml:space="preserve"> </w:t>
      </w:r>
      <w:r w:rsidR="00593B37">
        <w:rPr>
          <w:rFonts w:eastAsia="Times New Roman"/>
          <w:sz w:val="24"/>
          <w:szCs w:val="24"/>
        </w:rPr>
        <w:t>da considerare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cambiamenti </w:t>
      </w:r>
      <w:r>
        <w:rPr>
          <w:rFonts w:eastAsia="Times New Roman"/>
          <w:sz w:val="24"/>
          <w:szCs w:val="24"/>
        </w:rPr>
        <w:t>nella qu</w:t>
      </w:r>
      <w:r w:rsidR="00593B37">
        <w:rPr>
          <w:rFonts w:eastAsia="Times New Roman"/>
          <w:sz w:val="24"/>
          <w:szCs w:val="24"/>
        </w:rPr>
        <w:t>alità/immediatezza del rinforzo</w:t>
      </w:r>
      <w:r>
        <w:rPr>
          <w:rFonts w:eastAsia="Times New Roman"/>
          <w:sz w:val="24"/>
          <w:szCs w:val="24"/>
        </w:rPr>
        <w:t>?</w:t>
      </w:r>
    </w:p>
    <w:p w:rsidR="00DF37E2" w:rsidRDefault="00DF37E2">
      <w:pPr>
        <w:spacing w:line="29" w:lineRule="exact"/>
        <w:rPr>
          <w:rFonts w:ascii="Arial" w:eastAsia="Arial" w:hAnsi="Arial" w:cs="Arial"/>
          <w:sz w:val="24"/>
          <w:szCs w:val="24"/>
        </w:rPr>
      </w:pPr>
    </w:p>
    <w:p w:rsidR="00DF37E2" w:rsidRDefault="00A507C2">
      <w:pPr>
        <w:numPr>
          <w:ilvl w:val="0"/>
          <w:numId w:val="1"/>
        </w:numPr>
        <w:tabs>
          <w:tab w:val="left" w:pos="720"/>
        </w:tabs>
        <w:spacing w:line="234" w:lineRule="auto"/>
        <w:ind w:left="720" w:right="12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Lo studente può rinunciare ai rinforzi </w:t>
      </w:r>
      <w:r w:rsidR="00593B37">
        <w:rPr>
          <w:rFonts w:eastAsia="Times New Roman"/>
          <w:sz w:val="24"/>
          <w:szCs w:val="24"/>
        </w:rPr>
        <w:t>per</w:t>
      </w:r>
      <w:r>
        <w:rPr>
          <w:rFonts w:eastAsia="Times New Roman"/>
          <w:sz w:val="24"/>
          <w:szCs w:val="24"/>
        </w:rPr>
        <w:t xml:space="preserve"> il </w:t>
      </w:r>
      <w:r>
        <w:rPr>
          <w:rFonts w:eastAsia="Times New Roman"/>
          <w:sz w:val="24"/>
          <w:szCs w:val="24"/>
        </w:rPr>
        <w:t>tempo</w:t>
      </w:r>
      <w:r w:rsidR="00593B37">
        <w:rPr>
          <w:rFonts w:eastAsia="Times New Roman"/>
          <w:sz w:val="24"/>
          <w:szCs w:val="24"/>
        </w:rPr>
        <w:t xml:space="preserve"> </w:t>
      </w:r>
      <w:proofErr w:type="spellStart"/>
      <w:r w:rsidR="00593B37">
        <w:rPr>
          <w:rFonts w:eastAsia="Times New Roman"/>
          <w:sz w:val="24"/>
          <w:szCs w:val="24"/>
        </w:rPr>
        <w:t>encessario</w:t>
      </w:r>
      <w:proofErr w:type="spellEnd"/>
      <w:r>
        <w:rPr>
          <w:rFonts w:eastAsia="Times New Roman"/>
          <w:sz w:val="24"/>
          <w:szCs w:val="24"/>
        </w:rPr>
        <w:t>,</w:t>
      </w:r>
      <w:r w:rsidR="00593B37">
        <w:rPr>
          <w:rFonts w:eastAsia="Times New Roman"/>
          <w:sz w:val="24"/>
          <w:szCs w:val="24"/>
        </w:rPr>
        <w:t xml:space="preserve"> con</w:t>
      </w:r>
      <w:r>
        <w:rPr>
          <w:rFonts w:eastAsia="Times New Roman"/>
          <w:sz w:val="24"/>
          <w:szCs w:val="24"/>
        </w:rPr>
        <w:t xml:space="preserve"> la cortesia e il controllo condiviso richiesti dall’ambiente della classe?</w:t>
      </w:r>
    </w:p>
    <w:p w:rsidR="00DF37E2" w:rsidRDefault="00DF37E2">
      <w:pPr>
        <w:spacing w:line="277" w:lineRule="exact"/>
        <w:rPr>
          <w:sz w:val="24"/>
          <w:szCs w:val="24"/>
        </w:rPr>
      </w:pPr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Aspettative per le transizioni</w:t>
      </w:r>
    </w:p>
    <w:p w:rsidR="00DF37E2" w:rsidRDefault="00DF37E2">
      <w:pPr>
        <w:spacing w:line="29" w:lineRule="exact"/>
        <w:rPr>
          <w:sz w:val="24"/>
          <w:szCs w:val="24"/>
        </w:rPr>
      </w:pPr>
    </w:p>
    <w:p w:rsidR="00DF37E2" w:rsidRDefault="00A507C2">
      <w:pPr>
        <w:numPr>
          <w:ilvl w:val="0"/>
          <w:numId w:val="2"/>
        </w:numPr>
        <w:tabs>
          <w:tab w:val="left" w:pos="720"/>
        </w:tabs>
        <w:spacing w:line="236" w:lineRule="auto"/>
        <w:ind w:left="720" w:right="6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Lo studente può </w:t>
      </w:r>
      <w:r w:rsidR="00593B37">
        <w:rPr>
          <w:rFonts w:eastAsia="Times New Roman"/>
          <w:sz w:val="24"/>
          <w:szCs w:val="24"/>
        </w:rPr>
        <w:t>completare</w:t>
      </w:r>
      <w:r>
        <w:rPr>
          <w:rFonts w:eastAsia="Times New Roman"/>
          <w:sz w:val="24"/>
          <w:szCs w:val="24"/>
        </w:rPr>
        <w:t xml:space="preserve"> la transizione nelle condizioni </w:t>
      </w:r>
      <w:r w:rsidR="00593B37">
        <w:rPr>
          <w:rFonts w:eastAsia="Times New Roman"/>
          <w:sz w:val="24"/>
          <w:szCs w:val="24"/>
        </w:rPr>
        <w:t xml:space="preserve">richieste? Considera </w:t>
      </w:r>
      <w:r>
        <w:rPr>
          <w:rFonts w:eastAsia="Times New Roman"/>
          <w:sz w:val="24"/>
          <w:szCs w:val="24"/>
        </w:rPr>
        <w:t xml:space="preserve">la vicinanza agli altri, </w:t>
      </w:r>
      <w:r w:rsidR="00593B37">
        <w:rPr>
          <w:rFonts w:eastAsia="Times New Roman"/>
          <w:sz w:val="24"/>
          <w:szCs w:val="24"/>
        </w:rPr>
        <w:t>la</w:t>
      </w:r>
      <w:r>
        <w:rPr>
          <w:rFonts w:eastAsia="Times New Roman"/>
          <w:sz w:val="24"/>
          <w:szCs w:val="24"/>
        </w:rPr>
        <w:t xml:space="preserve"> risposta a</w:t>
      </w:r>
      <w:r w:rsidR="00593B37">
        <w:rPr>
          <w:rFonts w:eastAsia="Times New Roman"/>
          <w:sz w:val="24"/>
          <w:szCs w:val="24"/>
        </w:rPr>
        <w:t xml:space="preserve"> richieste impreviste e ad ambienti non familiari: qu</w:t>
      </w:r>
      <w:r>
        <w:rPr>
          <w:rFonts w:eastAsia="Times New Roman"/>
          <w:sz w:val="24"/>
          <w:szCs w:val="24"/>
        </w:rPr>
        <w:t>alcuna di queste condizioni è importante per il tuo studente?</w:t>
      </w:r>
    </w:p>
    <w:p w:rsidR="00DF37E2" w:rsidRDefault="00DF37E2">
      <w:pPr>
        <w:spacing w:line="277" w:lineRule="exact"/>
        <w:rPr>
          <w:sz w:val="24"/>
          <w:szCs w:val="24"/>
        </w:rPr>
      </w:pPr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Aspettative di coinvolgimento</w:t>
      </w:r>
    </w:p>
    <w:p w:rsidR="00DF37E2" w:rsidRDefault="00DF37E2">
      <w:pPr>
        <w:spacing w:line="29" w:lineRule="exact"/>
        <w:rPr>
          <w:sz w:val="24"/>
          <w:szCs w:val="24"/>
        </w:rPr>
      </w:pPr>
    </w:p>
    <w:p w:rsidR="00DF37E2" w:rsidRDefault="00A507C2">
      <w:pPr>
        <w:numPr>
          <w:ilvl w:val="0"/>
          <w:numId w:val="3"/>
        </w:numPr>
        <w:tabs>
          <w:tab w:val="left" w:pos="720"/>
        </w:tabs>
        <w:spacing w:line="234" w:lineRule="auto"/>
        <w:ind w:left="720" w:right="94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Lo stud</w:t>
      </w:r>
      <w:r w:rsidR="00593B37">
        <w:rPr>
          <w:rFonts w:eastAsia="Times New Roman"/>
          <w:sz w:val="24"/>
          <w:szCs w:val="24"/>
        </w:rPr>
        <w:t>ente può tollerare la varietà dei</w:t>
      </w:r>
      <w:r>
        <w:rPr>
          <w:rFonts w:eastAsia="Times New Roman"/>
          <w:sz w:val="24"/>
          <w:szCs w:val="24"/>
        </w:rPr>
        <w:t xml:space="preserve"> compiti </w:t>
      </w:r>
      <w:r>
        <w:rPr>
          <w:rFonts w:eastAsia="Times New Roman"/>
          <w:sz w:val="24"/>
          <w:szCs w:val="24"/>
        </w:rPr>
        <w:t xml:space="preserve">presentati </w:t>
      </w:r>
      <w:r w:rsidR="00593B37">
        <w:rPr>
          <w:rFonts w:eastAsia="Times New Roman"/>
          <w:sz w:val="24"/>
          <w:szCs w:val="24"/>
        </w:rPr>
        <w:t>in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classe?</w:t>
      </w:r>
    </w:p>
    <w:p w:rsidR="00DF37E2" w:rsidRDefault="00DF37E2">
      <w:pPr>
        <w:spacing w:line="29" w:lineRule="exact"/>
        <w:rPr>
          <w:rFonts w:ascii="Arial" w:eastAsia="Arial" w:hAnsi="Arial" w:cs="Arial"/>
          <w:sz w:val="24"/>
          <w:szCs w:val="24"/>
        </w:rPr>
      </w:pPr>
    </w:p>
    <w:p w:rsidR="00DF37E2" w:rsidRDefault="00A507C2">
      <w:pPr>
        <w:numPr>
          <w:ilvl w:val="0"/>
          <w:numId w:val="3"/>
        </w:numPr>
        <w:tabs>
          <w:tab w:val="left" w:pos="720"/>
        </w:tabs>
        <w:spacing w:line="235" w:lineRule="auto"/>
        <w:ind w:left="720" w:right="92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Lo studente può tollerare la durata dei compiti </w:t>
      </w:r>
      <w:r w:rsidR="00593B37">
        <w:rPr>
          <w:rFonts w:eastAsia="Times New Roman"/>
          <w:sz w:val="24"/>
          <w:szCs w:val="24"/>
        </w:rPr>
        <w:t xml:space="preserve">presentati in </w:t>
      </w:r>
      <w:r>
        <w:rPr>
          <w:rFonts w:eastAsia="Times New Roman"/>
          <w:sz w:val="24"/>
          <w:szCs w:val="24"/>
        </w:rPr>
        <w:t>classe?</w:t>
      </w:r>
    </w:p>
    <w:p w:rsidR="00DF37E2" w:rsidRDefault="00DF37E2">
      <w:pPr>
        <w:spacing w:line="277" w:lineRule="exact"/>
        <w:rPr>
          <w:sz w:val="24"/>
          <w:szCs w:val="24"/>
        </w:rPr>
      </w:pPr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Aspettative per le interazioni studente-insegnante/pari</w:t>
      </w:r>
    </w:p>
    <w:p w:rsidR="00DF37E2" w:rsidRDefault="00DF37E2">
      <w:pPr>
        <w:spacing w:line="29" w:lineRule="exact"/>
        <w:rPr>
          <w:sz w:val="24"/>
          <w:szCs w:val="24"/>
        </w:rPr>
      </w:pPr>
    </w:p>
    <w:p w:rsidR="00DF37E2" w:rsidRDefault="00A507C2">
      <w:pPr>
        <w:numPr>
          <w:ilvl w:val="0"/>
          <w:numId w:val="4"/>
        </w:numPr>
        <w:tabs>
          <w:tab w:val="left" w:pos="720"/>
        </w:tabs>
        <w:spacing w:line="234" w:lineRule="auto"/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Quanta attenzione da parte dell’insegnante/dei pari è disponibile nel contesto della classe? Da</w:t>
      </w:r>
      <w:r w:rsidR="00593B37">
        <w:rPr>
          <w:rFonts w:eastAsia="Times New Roman"/>
          <w:sz w:val="24"/>
          <w:szCs w:val="24"/>
        </w:rPr>
        <w:t xml:space="preserve"> parte di</w:t>
      </w:r>
      <w:r>
        <w:rPr>
          <w:rFonts w:eastAsia="Times New Roman"/>
          <w:sz w:val="24"/>
          <w:szCs w:val="24"/>
        </w:rPr>
        <w:t xml:space="preserve"> chi? Per</w:t>
      </w:r>
      <w:r>
        <w:rPr>
          <w:rFonts w:eastAsia="Times New Roman"/>
          <w:sz w:val="24"/>
          <w:szCs w:val="24"/>
        </w:rPr>
        <w:t xml:space="preserve"> quanto</w:t>
      </w:r>
      <w:r w:rsidR="00593B37">
        <w:rPr>
          <w:rFonts w:eastAsia="Times New Roman"/>
          <w:sz w:val="24"/>
          <w:szCs w:val="24"/>
        </w:rPr>
        <w:t xml:space="preserve"> tempo</w:t>
      </w:r>
      <w:r>
        <w:rPr>
          <w:rFonts w:eastAsia="Times New Roman"/>
          <w:sz w:val="24"/>
          <w:szCs w:val="24"/>
        </w:rPr>
        <w:t>? Lo studente ha una tolleranza sufficiente per questi livelli di attenzione?</w:t>
      </w:r>
    </w:p>
    <w:p w:rsidR="00DF37E2" w:rsidRDefault="00DF37E2">
      <w:pPr>
        <w:spacing w:line="16" w:lineRule="exact"/>
        <w:rPr>
          <w:rFonts w:ascii="Arial" w:eastAsia="Arial" w:hAnsi="Arial" w:cs="Arial"/>
          <w:sz w:val="24"/>
          <w:szCs w:val="24"/>
        </w:rPr>
      </w:pPr>
    </w:p>
    <w:p w:rsidR="00DF37E2" w:rsidRDefault="00A507C2">
      <w:pPr>
        <w:numPr>
          <w:ilvl w:val="0"/>
          <w:numId w:val="4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In che modo gli insegnanti/colleghi nell'ambiente scolastico rifiutano le richieste? Quante volte?</w:t>
      </w:r>
    </w:p>
    <w:p w:rsidR="00DF37E2" w:rsidRDefault="00DF37E2">
      <w:pPr>
        <w:spacing w:line="29" w:lineRule="exact"/>
        <w:rPr>
          <w:rFonts w:ascii="Arial" w:eastAsia="Arial" w:hAnsi="Arial" w:cs="Arial"/>
          <w:sz w:val="24"/>
          <w:szCs w:val="24"/>
        </w:rPr>
      </w:pPr>
    </w:p>
    <w:p w:rsidR="00DF37E2" w:rsidRDefault="00A507C2">
      <w:pPr>
        <w:numPr>
          <w:ilvl w:val="0"/>
          <w:numId w:val="4"/>
        </w:numPr>
        <w:tabs>
          <w:tab w:val="left" w:pos="720"/>
        </w:tabs>
        <w:spacing w:line="236" w:lineRule="auto"/>
        <w:ind w:left="720" w:right="12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In che modo gli insegnanti/pari nell'ambiente scolastico presentano le</w:t>
      </w:r>
      <w:r>
        <w:rPr>
          <w:rFonts w:eastAsia="Times New Roman"/>
          <w:sz w:val="24"/>
          <w:szCs w:val="24"/>
        </w:rPr>
        <w:t xml:space="preserve"> EO allo studente? Lo studente può dimostrare una FCR in risposta </w:t>
      </w:r>
      <w:r w:rsidR="00593B37">
        <w:rPr>
          <w:rFonts w:eastAsia="Times New Roman"/>
          <w:sz w:val="24"/>
          <w:szCs w:val="24"/>
        </w:rPr>
        <w:t>ai diversi</w:t>
      </w:r>
      <w:r>
        <w:rPr>
          <w:rFonts w:eastAsia="Times New Roman"/>
          <w:sz w:val="24"/>
          <w:szCs w:val="24"/>
        </w:rPr>
        <w:t xml:space="preserve"> segnali </w:t>
      </w:r>
      <w:r w:rsidR="00593B37">
        <w:rPr>
          <w:rFonts w:eastAsia="Times New Roman"/>
          <w:sz w:val="24"/>
          <w:szCs w:val="24"/>
        </w:rPr>
        <w:t xml:space="preserve">di </w:t>
      </w:r>
      <w:r>
        <w:rPr>
          <w:rFonts w:eastAsia="Times New Roman"/>
          <w:sz w:val="24"/>
          <w:szCs w:val="24"/>
        </w:rPr>
        <w:t xml:space="preserve">EO </w:t>
      </w:r>
      <w:r>
        <w:rPr>
          <w:rFonts w:eastAsia="Times New Roman"/>
          <w:sz w:val="24"/>
          <w:szCs w:val="24"/>
        </w:rPr>
        <w:t>in classe?</w:t>
      </w:r>
    </w:p>
    <w:p w:rsidR="00DF37E2" w:rsidRDefault="00DF37E2">
      <w:pPr>
        <w:spacing w:line="16" w:lineRule="exact"/>
        <w:rPr>
          <w:rFonts w:ascii="Arial" w:eastAsia="Arial" w:hAnsi="Arial" w:cs="Arial"/>
          <w:sz w:val="24"/>
          <w:szCs w:val="24"/>
        </w:rPr>
      </w:pPr>
    </w:p>
    <w:p w:rsidR="00DF37E2" w:rsidRDefault="00A507C2">
      <w:pPr>
        <w:numPr>
          <w:ilvl w:val="0"/>
          <w:numId w:val="4"/>
        </w:numPr>
        <w:tabs>
          <w:tab w:val="left" w:pos="720"/>
        </w:tabs>
        <w:ind w:left="72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Che </w:t>
      </w:r>
      <w:r w:rsidR="00593B37">
        <w:rPr>
          <w:rFonts w:eastAsia="Times New Roman"/>
          <w:sz w:val="24"/>
          <w:szCs w:val="24"/>
        </w:rPr>
        <w:t>proporzione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tra il tempo guidato dallo studente e </w:t>
      </w:r>
      <w:r w:rsidR="00593B37">
        <w:rPr>
          <w:rFonts w:eastAsia="Times New Roman"/>
          <w:sz w:val="24"/>
          <w:szCs w:val="24"/>
        </w:rPr>
        <w:t xml:space="preserve">quello guidato dall’insegnante </w:t>
      </w:r>
      <w:r w:rsidR="00593B37">
        <w:rPr>
          <w:rFonts w:eastAsia="Times New Roman"/>
          <w:sz w:val="24"/>
          <w:szCs w:val="24"/>
        </w:rPr>
        <w:t>è sostenibile</w:t>
      </w:r>
      <w:r>
        <w:rPr>
          <w:rFonts w:eastAsia="Times New Roman"/>
          <w:sz w:val="24"/>
          <w:szCs w:val="24"/>
        </w:rPr>
        <w:t>?</w:t>
      </w:r>
    </w:p>
    <w:p w:rsidR="00593B37" w:rsidRDefault="00593B37">
      <w:pPr>
        <w:spacing w:line="276" w:lineRule="exact"/>
        <w:rPr>
          <w:sz w:val="24"/>
          <w:szCs w:val="24"/>
        </w:rPr>
      </w:pPr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Altro</w:t>
      </w:r>
    </w:p>
    <w:p w:rsidR="00DF37E2" w:rsidRDefault="00DF37E2">
      <w:pPr>
        <w:spacing w:line="29" w:lineRule="exact"/>
        <w:rPr>
          <w:sz w:val="24"/>
          <w:szCs w:val="24"/>
        </w:rPr>
      </w:pPr>
    </w:p>
    <w:p w:rsidR="00DF37E2" w:rsidRDefault="00A507C2">
      <w:pPr>
        <w:numPr>
          <w:ilvl w:val="0"/>
          <w:numId w:val="5"/>
        </w:numPr>
        <w:tabs>
          <w:tab w:val="left" w:pos="720"/>
        </w:tabs>
        <w:spacing w:line="234" w:lineRule="auto"/>
        <w:ind w:left="720" w:right="200" w:hanging="360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Ci sono EO </w:t>
      </w:r>
      <w:r>
        <w:rPr>
          <w:rFonts w:eastAsia="Times New Roman"/>
          <w:sz w:val="24"/>
          <w:szCs w:val="24"/>
        </w:rPr>
        <w:t xml:space="preserve">nuovi/non pianificati che si incontreranno nell’ambiente scolastico e che non sono stati </w:t>
      </w:r>
      <w:r>
        <w:rPr>
          <w:rFonts w:eastAsia="Times New Roman"/>
          <w:sz w:val="24"/>
          <w:szCs w:val="24"/>
        </w:rPr>
        <w:t>affrontati in SBT?</w:t>
      </w:r>
    </w:p>
    <w:p w:rsidR="00DF37E2" w:rsidRDefault="00DF37E2">
      <w:pPr>
        <w:spacing w:line="200" w:lineRule="exact"/>
        <w:rPr>
          <w:sz w:val="24"/>
          <w:szCs w:val="24"/>
        </w:rPr>
      </w:pPr>
    </w:p>
    <w:p w:rsidR="00593B37" w:rsidRPr="00F3066C" w:rsidRDefault="00593B37" w:rsidP="00593B37">
      <w:pPr>
        <w:spacing w:line="382" w:lineRule="exact"/>
        <w:rPr>
          <w:i/>
          <w:sz w:val="24"/>
          <w:szCs w:val="24"/>
        </w:rPr>
      </w:pPr>
      <w:r w:rsidRPr="00F3066C">
        <w:rPr>
          <w:i/>
          <w:sz w:val="24"/>
          <w:szCs w:val="24"/>
        </w:rPr>
        <w:t xml:space="preserve">Traduzione non ufficiale a cura di Elena </w:t>
      </w:r>
      <w:proofErr w:type="spellStart"/>
      <w:r w:rsidRPr="00F3066C">
        <w:rPr>
          <w:i/>
          <w:sz w:val="24"/>
          <w:szCs w:val="24"/>
        </w:rPr>
        <w:t>Clò</w:t>
      </w:r>
      <w:proofErr w:type="spellEnd"/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Copyright © 28 luglio 2023 di FTF Behavioral Consulting</w:t>
      </w:r>
    </w:p>
    <w:p w:rsidR="00DF37E2" w:rsidRDefault="00DF37E2">
      <w:pPr>
        <w:sectPr w:rsidR="00DF37E2">
          <w:pgSz w:w="12240" w:h="15840"/>
          <w:pgMar w:top="1440" w:right="1440" w:bottom="144" w:left="1440" w:header="0" w:footer="0" w:gutter="0"/>
          <w:cols w:space="720" w:equalWidth="0">
            <w:col w:w="9360"/>
          </w:cols>
        </w:sectPr>
      </w:pPr>
    </w:p>
    <w:p w:rsidR="00DF37E2" w:rsidRDefault="00A507C2">
      <w:pPr>
        <w:spacing w:line="200" w:lineRule="exact"/>
        <w:rPr>
          <w:sz w:val="20"/>
          <w:szCs w:val="20"/>
        </w:rPr>
      </w:pPr>
      <w:bookmarkStart w:id="1" w:name="page2"/>
      <w:bookmarkEnd w:id="1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28032" behindDoc="1" locked="0" layoutInCell="0" allowOverlap="1">
            <wp:simplePos x="0" y="0"/>
            <wp:positionH relativeFrom="page">
              <wp:posOffset>896620</wp:posOffset>
            </wp:positionH>
            <wp:positionV relativeFrom="page">
              <wp:posOffset>449580</wp:posOffset>
            </wp:positionV>
            <wp:extent cx="5981065" cy="78803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065" cy="788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382" w:lineRule="exact"/>
        <w:rPr>
          <w:sz w:val="20"/>
          <w:szCs w:val="20"/>
        </w:rPr>
      </w:pPr>
    </w:p>
    <w:p w:rsidR="00DF37E2" w:rsidRPr="00593B37" w:rsidRDefault="00A507C2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Osservazione per la progettazione a ritroso degli obiett</w:t>
      </w:r>
      <w:r>
        <w:rPr>
          <w:rFonts w:eastAsia="Times New Roman"/>
          <w:b/>
          <w:bCs/>
          <w:sz w:val="24"/>
          <w:szCs w:val="24"/>
        </w:rPr>
        <w:t xml:space="preserve">ivi </w:t>
      </w:r>
      <w:r w:rsidR="00593B37">
        <w:rPr>
          <w:rFonts w:eastAsia="Times New Roman"/>
          <w:b/>
          <w:bCs/>
          <w:sz w:val="24"/>
          <w:szCs w:val="24"/>
        </w:rPr>
        <w:t xml:space="preserve">del </w:t>
      </w:r>
      <w:r w:rsidR="00F3066C">
        <w:rPr>
          <w:rFonts w:eastAsia="Times New Roman"/>
          <w:b/>
          <w:bCs/>
          <w:sz w:val="24"/>
          <w:szCs w:val="24"/>
        </w:rPr>
        <w:t>PEI</w:t>
      </w:r>
      <w:r>
        <w:rPr>
          <w:rFonts w:eastAsia="Times New Roman"/>
          <w:sz w:val="24"/>
          <w:szCs w:val="24"/>
        </w:rPr>
        <w:t xml:space="preserve">: </w:t>
      </w:r>
      <w:proofErr w:type="spellStart"/>
      <w:r w:rsidR="00593B37" w:rsidRPr="00593B37">
        <w:rPr>
          <w:rFonts w:eastAsia="Times New Roman"/>
          <w:bCs/>
          <w:sz w:val="24"/>
          <w:szCs w:val="24"/>
        </w:rPr>
        <w:t>Expanded</w:t>
      </w:r>
      <w:proofErr w:type="spellEnd"/>
      <w:r w:rsidR="00593B37" w:rsidRPr="00593B37">
        <w:rPr>
          <w:rFonts w:eastAsia="Times New Roman"/>
          <w:bCs/>
          <w:sz w:val="24"/>
          <w:szCs w:val="24"/>
        </w:rPr>
        <w:t xml:space="preserve"> Version</w:t>
      </w:r>
    </w:p>
    <w:p w:rsidR="00DF37E2" w:rsidRDefault="00DF37E2">
      <w:pPr>
        <w:spacing w:line="288" w:lineRule="exact"/>
        <w:rPr>
          <w:sz w:val="20"/>
          <w:szCs w:val="20"/>
        </w:rPr>
      </w:pPr>
    </w:p>
    <w:p w:rsidR="00DF37E2" w:rsidRDefault="00A507C2">
      <w:pPr>
        <w:spacing w:line="234" w:lineRule="auto"/>
        <w:ind w:right="7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Sull</w:t>
      </w:r>
      <w:r w:rsidR="00593B37">
        <w:rPr>
          <w:rFonts w:eastAsia="Times New Roman"/>
          <w:sz w:val="24"/>
          <w:szCs w:val="24"/>
        </w:rPr>
        <w:t xml:space="preserve">a base dell'osservazione, prendere nota delle </w:t>
      </w:r>
      <w:r>
        <w:rPr>
          <w:rFonts w:eastAsia="Times New Roman"/>
          <w:sz w:val="24"/>
          <w:szCs w:val="24"/>
        </w:rPr>
        <w:t xml:space="preserve">aspettative della classe che potrebbero dover essere incorporate </w:t>
      </w:r>
      <w:r w:rsidR="00593B37">
        <w:rPr>
          <w:rFonts w:eastAsia="Times New Roman"/>
          <w:sz w:val="24"/>
          <w:szCs w:val="24"/>
        </w:rPr>
        <w:t>nel</w:t>
      </w:r>
      <w:r>
        <w:rPr>
          <w:rFonts w:eastAsia="Times New Roman"/>
          <w:sz w:val="24"/>
          <w:szCs w:val="24"/>
        </w:rPr>
        <w:t xml:space="preserve"> </w:t>
      </w:r>
      <w:r w:rsidR="00F3066C">
        <w:rPr>
          <w:rFonts w:eastAsia="Times New Roman"/>
          <w:sz w:val="24"/>
          <w:szCs w:val="24"/>
        </w:rPr>
        <w:t>PEI</w:t>
      </w:r>
      <w:r>
        <w:rPr>
          <w:rFonts w:eastAsia="Times New Roman"/>
          <w:sz w:val="24"/>
          <w:szCs w:val="24"/>
        </w:rPr>
        <w:t>.</w:t>
      </w:r>
    </w:p>
    <w:p w:rsidR="00DF37E2" w:rsidRDefault="00A507C2">
      <w:pPr>
        <w:spacing w:line="234" w:lineRule="auto"/>
        <w:ind w:right="5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Descriv</w:t>
      </w:r>
      <w:r w:rsidR="00593B37">
        <w:rPr>
          <w:rFonts w:eastAsia="Times New Roman"/>
          <w:sz w:val="24"/>
          <w:szCs w:val="24"/>
        </w:rPr>
        <w:t>ere</w:t>
      </w:r>
      <w:r>
        <w:rPr>
          <w:rFonts w:eastAsia="Times New Roman"/>
          <w:sz w:val="24"/>
          <w:szCs w:val="24"/>
        </w:rPr>
        <w:t xml:space="preserve"> le aspettative di rinforzo </w:t>
      </w:r>
      <w:r>
        <w:rPr>
          <w:rFonts w:eastAsia="Times New Roman"/>
          <w:sz w:val="24"/>
          <w:szCs w:val="24"/>
        </w:rPr>
        <w:t>da considerare</w:t>
      </w:r>
      <w:r>
        <w:rPr>
          <w:rFonts w:eastAsia="Times New Roman"/>
          <w:sz w:val="24"/>
          <w:szCs w:val="24"/>
        </w:rPr>
        <w:t xml:space="preserve"> </w:t>
      </w:r>
      <w:r w:rsidR="00593B37">
        <w:rPr>
          <w:rFonts w:eastAsia="Times New Roman"/>
          <w:sz w:val="24"/>
          <w:szCs w:val="24"/>
        </w:rPr>
        <w:t>nel</w:t>
      </w:r>
      <w:r>
        <w:rPr>
          <w:rFonts w:eastAsia="Times New Roman"/>
          <w:sz w:val="24"/>
          <w:szCs w:val="24"/>
        </w:rPr>
        <w:t xml:space="preserve"> </w:t>
      </w:r>
      <w:r w:rsidR="00F3066C">
        <w:rPr>
          <w:rFonts w:eastAsia="Times New Roman"/>
          <w:sz w:val="24"/>
          <w:szCs w:val="24"/>
        </w:rPr>
        <w:t>PEI</w:t>
      </w:r>
      <w:r>
        <w:rPr>
          <w:rFonts w:eastAsia="Times New Roman"/>
          <w:sz w:val="24"/>
          <w:szCs w:val="24"/>
        </w:rPr>
        <w:t xml:space="preserve"> </w:t>
      </w:r>
      <w:r w:rsidR="00593B37">
        <w:rPr>
          <w:rFonts w:eastAsia="Times New Roman"/>
          <w:sz w:val="24"/>
          <w:szCs w:val="24"/>
        </w:rPr>
        <w:t>dello</w:t>
      </w:r>
      <w:r>
        <w:rPr>
          <w:rFonts w:eastAsia="Times New Roman"/>
          <w:sz w:val="24"/>
          <w:szCs w:val="24"/>
        </w:rPr>
        <w:t xml:space="preserve"> studente:</w:t>
      </w:r>
    </w:p>
    <w:p w:rsidR="00DF37E2" w:rsidRDefault="00A507C2">
      <w:pPr>
        <w:spacing w:line="234" w:lineRule="auto"/>
        <w:ind w:right="9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Quanto tempo guidato </w:t>
      </w:r>
      <w:r w:rsidR="00593B37">
        <w:rPr>
          <w:rFonts w:eastAsia="Times New Roman"/>
          <w:sz w:val="24"/>
          <w:szCs w:val="24"/>
        </w:rPr>
        <w:t>dallo studente</w:t>
      </w:r>
      <w:r>
        <w:rPr>
          <w:rFonts w:eastAsia="Times New Roman"/>
          <w:sz w:val="24"/>
          <w:szCs w:val="24"/>
        </w:rPr>
        <w:t xml:space="preserve"> è </w:t>
      </w:r>
      <w:r w:rsidR="00593B37">
        <w:rPr>
          <w:rFonts w:eastAsia="Times New Roman"/>
          <w:sz w:val="24"/>
          <w:szCs w:val="24"/>
        </w:rPr>
        <w:t>realistico in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classe? </w:t>
      </w:r>
      <w:r w:rsidR="00593B37">
        <w:rPr>
          <w:rFonts w:eastAsia="Times New Roman"/>
          <w:sz w:val="24"/>
          <w:szCs w:val="24"/>
        </w:rPr>
        <w:t xml:space="preserve">Lo </w:t>
      </w:r>
      <w:r>
        <w:rPr>
          <w:rFonts w:eastAsia="Times New Roman"/>
          <w:sz w:val="24"/>
          <w:szCs w:val="24"/>
        </w:rPr>
        <w:t xml:space="preserve">studente ha una tolleranza sufficiente per </w:t>
      </w:r>
      <w:r w:rsidR="00593B37">
        <w:rPr>
          <w:rFonts w:eastAsia="Times New Roman"/>
          <w:sz w:val="24"/>
          <w:szCs w:val="24"/>
        </w:rPr>
        <w:t xml:space="preserve">la durata del </w:t>
      </w:r>
      <w:r>
        <w:rPr>
          <w:rFonts w:eastAsia="Times New Roman"/>
          <w:sz w:val="24"/>
          <w:szCs w:val="24"/>
        </w:rPr>
        <w:t>tempo guidato dallo studente?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905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182880</wp:posOffset>
            </wp:positionV>
            <wp:extent cx="5944235" cy="63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008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471170</wp:posOffset>
            </wp:positionV>
            <wp:extent cx="5944235" cy="63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110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730250</wp:posOffset>
            </wp:positionV>
            <wp:extent cx="5944235" cy="63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15" w:lineRule="exact"/>
        <w:rPr>
          <w:sz w:val="20"/>
          <w:szCs w:val="20"/>
        </w:rPr>
      </w:pPr>
    </w:p>
    <w:p w:rsidR="00DF37E2" w:rsidRDefault="00A507C2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Considera il </w:t>
      </w:r>
      <w:r>
        <w:rPr>
          <w:rFonts w:eastAsia="Times New Roman"/>
          <w:sz w:val="24"/>
          <w:szCs w:val="24"/>
        </w:rPr>
        <w:t>contesto di</w:t>
      </w:r>
      <w:r>
        <w:rPr>
          <w:rFonts w:eastAsia="Times New Roman"/>
          <w:sz w:val="24"/>
          <w:szCs w:val="24"/>
        </w:rPr>
        <w:t xml:space="preserve"> rinforzo sintetizzato:</w:t>
      </w:r>
    </w:p>
    <w:p w:rsidR="00DF37E2" w:rsidRDefault="00A507C2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Ci sono </w:t>
      </w:r>
      <w:r>
        <w:rPr>
          <w:rFonts w:eastAsia="Times New Roman"/>
          <w:sz w:val="24"/>
          <w:szCs w:val="24"/>
        </w:rPr>
        <w:t>rinforzi che continueranno ad essere disponibili in classe?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212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117475</wp:posOffset>
            </wp:positionV>
            <wp:extent cx="5944235" cy="635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315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376555</wp:posOffset>
            </wp:positionV>
            <wp:extent cx="5944235" cy="635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417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635635</wp:posOffset>
            </wp:positionV>
            <wp:extent cx="5944235" cy="635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64" w:lineRule="exact"/>
        <w:rPr>
          <w:sz w:val="20"/>
          <w:szCs w:val="20"/>
        </w:rPr>
      </w:pPr>
    </w:p>
    <w:p w:rsidR="00DF37E2" w:rsidRDefault="00A507C2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Ci sono rinforzi che possono essere limitati?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520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119380</wp:posOffset>
            </wp:positionV>
            <wp:extent cx="5944235" cy="63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622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378460</wp:posOffset>
            </wp:positionV>
            <wp:extent cx="5944235" cy="635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7248" behindDoc="1" locked="0" layoutInCell="0" allowOverlap="1">
            <wp:simplePos x="0" y="0"/>
            <wp:positionH relativeFrom="column">
              <wp:posOffset>-8255</wp:posOffset>
            </wp:positionH>
            <wp:positionV relativeFrom="paragraph">
              <wp:posOffset>637540</wp:posOffset>
            </wp:positionV>
            <wp:extent cx="5953760" cy="635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66" w:lineRule="exact"/>
        <w:rPr>
          <w:sz w:val="20"/>
          <w:szCs w:val="20"/>
        </w:rPr>
      </w:pPr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Lo studente può tollerare il necessario assottigliamento delle tipologie </w:t>
      </w:r>
      <w:r>
        <w:rPr>
          <w:rFonts w:eastAsia="Times New Roman"/>
          <w:sz w:val="24"/>
          <w:szCs w:val="24"/>
        </w:rPr>
        <w:t>e la sintesi del rinfor</w:t>
      </w:r>
      <w:r>
        <w:rPr>
          <w:rFonts w:eastAsia="Times New Roman"/>
          <w:sz w:val="24"/>
          <w:szCs w:val="24"/>
        </w:rPr>
        <w:t>zo?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827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181610</wp:posOffset>
            </wp:positionV>
            <wp:extent cx="5944235" cy="571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929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440690</wp:posOffset>
            </wp:positionV>
            <wp:extent cx="5944235" cy="635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032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699770</wp:posOffset>
            </wp:positionV>
            <wp:extent cx="5944235" cy="635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41" w:lineRule="exact"/>
        <w:rPr>
          <w:sz w:val="20"/>
          <w:szCs w:val="20"/>
        </w:rPr>
      </w:pPr>
    </w:p>
    <w:p w:rsidR="00DF37E2" w:rsidRDefault="00A507C2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Appunti: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134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177165</wp:posOffset>
            </wp:positionV>
            <wp:extent cx="5944235" cy="635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2368" behindDoc="1" locked="0" layoutInCell="0" allowOverlap="1">
            <wp:simplePos x="0" y="0"/>
            <wp:positionH relativeFrom="column">
              <wp:posOffset>-8255</wp:posOffset>
            </wp:positionH>
            <wp:positionV relativeFrom="paragraph">
              <wp:posOffset>466725</wp:posOffset>
            </wp:positionV>
            <wp:extent cx="5953760" cy="635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593B37" w:rsidRPr="00F3066C" w:rsidRDefault="00593B37" w:rsidP="00593B37">
      <w:pPr>
        <w:spacing w:line="382" w:lineRule="exact"/>
        <w:rPr>
          <w:i/>
          <w:sz w:val="24"/>
          <w:szCs w:val="24"/>
        </w:rPr>
      </w:pPr>
      <w:r w:rsidRPr="00F3066C">
        <w:rPr>
          <w:i/>
          <w:sz w:val="24"/>
          <w:szCs w:val="24"/>
        </w:rPr>
        <w:t xml:space="preserve">Traduzione non ufficiale a cura di Elena </w:t>
      </w:r>
      <w:proofErr w:type="spellStart"/>
      <w:r w:rsidRPr="00F3066C">
        <w:rPr>
          <w:i/>
          <w:sz w:val="24"/>
          <w:szCs w:val="24"/>
        </w:rPr>
        <w:t>Clò</w:t>
      </w:r>
      <w:proofErr w:type="spellEnd"/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Copyright © 28 luglio 2023 di FTF Behavioral Consulting</w:t>
      </w:r>
    </w:p>
    <w:p w:rsidR="00DF37E2" w:rsidRDefault="00DF37E2">
      <w:pPr>
        <w:sectPr w:rsidR="00DF37E2">
          <w:pgSz w:w="12240" w:h="15840"/>
          <w:pgMar w:top="1440" w:right="1440" w:bottom="144" w:left="1440" w:header="0" w:footer="0" w:gutter="0"/>
          <w:cols w:space="720" w:equalWidth="0">
            <w:col w:w="9360"/>
          </w:cols>
        </w:sectPr>
      </w:pPr>
    </w:p>
    <w:p w:rsidR="00DF37E2" w:rsidRDefault="00A507C2">
      <w:pPr>
        <w:spacing w:line="200" w:lineRule="exact"/>
        <w:rPr>
          <w:sz w:val="20"/>
          <w:szCs w:val="20"/>
        </w:rPr>
      </w:pPr>
      <w:bookmarkStart w:id="2" w:name="page3"/>
      <w:bookmarkEnd w:id="2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43392" behindDoc="1" locked="0" layoutInCell="0" allowOverlap="1">
            <wp:simplePos x="0" y="0"/>
            <wp:positionH relativeFrom="page">
              <wp:posOffset>896620</wp:posOffset>
            </wp:positionH>
            <wp:positionV relativeFrom="page">
              <wp:posOffset>449580</wp:posOffset>
            </wp:positionV>
            <wp:extent cx="5981065" cy="78803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065" cy="788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319" w:lineRule="exact"/>
        <w:rPr>
          <w:sz w:val="20"/>
          <w:szCs w:val="20"/>
        </w:rPr>
      </w:pPr>
    </w:p>
    <w:p w:rsidR="00DF37E2" w:rsidRDefault="00A507C2">
      <w:pPr>
        <w:spacing w:line="234" w:lineRule="auto"/>
        <w:ind w:right="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Descrivi le aspettative per le transizioni da considerare nel </w:t>
      </w:r>
      <w:r w:rsidR="00F3066C">
        <w:rPr>
          <w:rFonts w:eastAsia="Times New Roman"/>
          <w:sz w:val="24"/>
          <w:szCs w:val="24"/>
        </w:rPr>
        <w:t>PEI</w:t>
      </w:r>
      <w:r>
        <w:rPr>
          <w:rFonts w:eastAsia="Times New Roman"/>
          <w:sz w:val="24"/>
          <w:szCs w:val="24"/>
        </w:rPr>
        <w:t xml:space="preserve"> del tuo studente:</w:t>
      </w:r>
    </w:p>
    <w:p w:rsidR="00DF37E2" w:rsidRDefault="00DF37E2">
      <w:pPr>
        <w:spacing w:line="290" w:lineRule="exact"/>
        <w:rPr>
          <w:sz w:val="20"/>
          <w:szCs w:val="20"/>
        </w:rPr>
      </w:pPr>
    </w:p>
    <w:p w:rsidR="00DF37E2" w:rsidRDefault="00A507C2">
      <w:pPr>
        <w:spacing w:line="234" w:lineRule="auto"/>
        <w:ind w:righ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Lo </w:t>
      </w:r>
      <w:r>
        <w:rPr>
          <w:rFonts w:eastAsia="Times New Roman"/>
          <w:sz w:val="24"/>
          <w:szCs w:val="24"/>
        </w:rPr>
        <w:t>studente può effettuare la transizione nelle condizioni ambientali richieste? (Considerare la vicinanza agli altri, la</w:t>
      </w:r>
      <w:r>
        <w:rPr>
          <w:rFonts w:eastAsia="Times New Roman"/>
          <w:sz w:val="24"/>
          <w:szCs w:val="24"/>
        </w:rPr>
        <w:t xml:space="preserve"> risposta a richieste impreviste, ad ambienti non familiari)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441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182880</wp:posOffset>
            </wp:positionV>
            <wp:extent cx="5944235" cy="571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544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449580</wp:posOffset>
            </wp:positionV>
            <wp:extent cx="5944235" cy="635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646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739140</wp:posOffset>
            </wp:positionV>
            <wp:extent cx="5944235" cy="635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27" w:lineRule="exact"/>
        <w:rPr>
          <w:sz w:val="20"/>
          <w:szCs w:val="20"/>
        </w:rPr>
      </w:pPr>
    </w:p>
    <w:p w:rsidR="00DF37E2" w:rsidRDefault="00A507C2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Quali di queste condizioni sono importanti per il tuo studente?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748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234950</wp:posOffset>
            </wp:positionV>
            <wp:extent cx="5944235" cy="635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851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501650</wp:posOffset>
            </wp:positionV>
            <wp:extent cx="5944235" cy="635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329" w:lineRule="exact"/>
        <w:rPr>
          <w:sz w:val="20"/>
          <w:szCs w:val="20"/>
        </w:rPr>
      </w:pPr>
    </w:p>
    <w:p w:rsidR="00DF37E2" w:rsidRDefault="00A507C2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Appunti: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953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177165</wp:posOffset>
            </wp:positionV>
            <wp:extent cx="5944235" cy="635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0560" behindDoc="1" locked="0" layoutInCell="0" allowOverlap="1">
            <wp:simplePos x="0" y="0"/>
            <wp:positionH relativeFrom="column">
              <wp:posOffset>-8255</wp:posOffset>
            </wp:positionH>
            <wp:positionV relativeFrom="paragraph">
              <wp:posOffset>466725</wp:posOffset>
            </wp:positionV>
            <wp:extent cx="5953760" cy="635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86" w:lineRule="exact"/>
        <w:rPr>
          <w:sz w:val="20"/>
          <w:szCs w:val="20"/>
        </w:rPr>
      </w:pPr>
    </w:p>
    <w:p w:rsidR="00DF37E2" w:rsidRDefault="00A507C2">
      <w:pPr>
        <w:spacing w:line="234" w:lineRule="auto"/>
        <w:ind w:right="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Descrivi le aspettative di coinvolgimento da </w:t>
      </w:r>
      <w:r>
        <w:rPr>
          <w:rFonts w:eastAsia="Times New Roman"/>
          <w:sz w:val="24"/>
          <w:szCs w:val="24"/>
        </w:rPr>
        <w:t>considerare nel</w:t>
      </w:r>
      <w:r>
        <w:rPr>
          <w:rFonts w:eastAsia="Times New Roman"/>
          <w:sz w:val="24"/>
          <w:szCs w:val="24"/>
        </w:rPr>
        <w:t xml:space="preserve"> </w:t>
      </w:r>
      <w:r w:rsidR="00F3066C">
        <w:rPr>
          <w:rFonts w:eastAsia="Times New Roman"/>
          <w:sz w:val="24"/>
          <w:szCs w:val="24"/>
        </w:rPr>
        <w:t>PEI</w:t>
      </w:r>
      <w:r>
        <w:rPr>
          <w:rFonts w:eastAsia="Times New Roman"/>
          <w:sz w:val="24"/>
          <w:szCs w:val="24"/>
        </w:rPr>
        <w:t xml:space="preserve"> del tuo studente:</w:t>
      </w:r>
    </w:p>
    <w:p w:rsidR="00DF37E2" w:rsidRDefault="00DF37E2">
      <w:pPr>
        <w:spacing w:line="290" w:lineRule="exact"/>
        <w:rPr>
          <w:sz w:val="20"/>
          <w:szCs w:val="20"/>
        </w:rPr>
      </w:pPr>
    </w:p>
    <w:p w:rsidR="00DF37E2" w:rsidRDefault="00A507C2">
      <w:pPr>
        <w:spacing w:line="234" w:lineRule="auto"/>
        <w:ind w:righ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Lo studente può tollerare la varietà di compiti che possono essere presentati in </w:t>
      </w:r>
      <w:r>
        <w:rPr>
          <w:rFonts w:eastAsia="Times New Roman"/>
          <w:sz w:val="24"/>
          <w:szCs w:val="24"/>
        </w:rPr>
        <w:t>classe? Quali sono le richieste di attività rilevanti?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158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180975</wp:posOffset>
            </wp:positionV>
            <wp:extent cx="5944235" cy="5715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260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470535</wp:posOffset>
            </wp:positionV>
            <wp:extent cx="5944235" cy="6350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363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729615</wp:posOffset>
            </wp:positionV>
            <wp:extent cx="5944235" cy="635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24" w:lineRule="exact"/>
        <w:rPr>
          <w:sz w:val="20"/>
          <w:szCs w:val="20"/>
        </w:rPr>
      </w:pPr>
    </w:p>
    <w:p w:rsidR="00DF37E2" w:rsidRDefault="00A507C2">
      <w:pPr>
        <w:spacing w:line="234" w:lineRule="auto"/>
        <w:ind w:left="100" w:right="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Lo studente può tollerare la durata dei compiti richiesti nel contesto della classe? Quanto durano le</w:t>
      </w:r>
      <w:r>
        <w:rPr>
          <w:rFonts w:eastAsia="Times New Roman"/>
          <w:sz w:val="24"/>
          <w:szCs w:val="24"/>
        </w:rPr>
        <w:t xml:space="preserve"> attività?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236220</wp:posOffset>
            </wp:positionV>
            <wp:extent cx="5944235" cy="635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568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495300</wp:posOffset>
            </wp:positionV>
            <wp:extent cx="5944235" cy="635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784860</wp:posOffset>
            </wp:positionV>
            <wp:extent cx="5944235" cy="635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375" w:lineRule="exact"/>
        <w:rPr>
          <w:sz w:val="20"/>
          <w:szCs w:val="20"/>
        </w:rPr>
      </w:pPr>
    </w:p>
    <w:p w:rsidR="00DF37E2" w:rsidRDefault="00A507C2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Appunti: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177165</wp:posOffset>
            </wp:positionV>
            <wp:extent cx="5944235" cy="635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-8255</wp:posOffset>
            </wp:positionH>
            <wp:positionV relativeFrom="paragraph">
              <wp:posOffset>466725</wp:posOffset>
            </wp:positionV>
            <wp:extent cx="5953760" cy="635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593B37" w:rsidRPr="00F3066C" w:rsidRDefault="00593B37" w:rsidP="00593B37">
      <w:pPr>
        <w:spacing w:line="382" w:lineRule="exact"/>
        <w:rPr>
          <w:i/>
          <w:sz w:val="24"/>
          <w:szCs w:val="24"/>
        </w:rPr>
      </w:pPr>
      <w:r w:rsidRPr="00F3066C">
        <w:rPr>
          <w:i/>
          <w:sz w:val="24"/>
          <w:szCs w:val="24"/>
        </w:rPr>
        <w:t xml:space="preserve">Traduzione non ufficiale a cura di Elena </w:t>
      </w:r>
      <w:proofErr w:type="spellStart"/>
      <w:r w:rsidRPr="00F3066C">
        <w:rPr>
          <w:i/>
          <w:sz w:val="24"/>
          <w:szCs w:val="24"/>
        </w:rPr>
        <w:t>Clò</w:t>
      </w:r>
      <w:proofErr w:type="spellEnd"/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Copyright © 28 luglio 2023 </w:t>
      </w:r>
      <w:r>
        <w:rPr>
          <w:rFonts w:eastAsia="Times New Roman"/>
          <w:sz w:val="24"/>
          <w:szCs w:val="24"/>
        </w:rPr>
        <w:t>di FTF Behavioral Consulting</w:t>
      </w:r>
    </w:p>
    <w:p w:rsidR="00DF37E2" w:rsidRDefault="00DF37E2">
      <w:pPr>
        <w:sectPr w:rsidR="00DF37E2">
          <w:pgSz w:w="12240" w:h="15840"/>
          <w:pgMar w:top="1440" w:right="1440" w:bottom="144" w:left="1440" w:header="0" w:footer="0" w:gutter="0"/>
          <w:cols w:space="720" w:equalWidth="0">
            <w:col w:w="9360"/>
          </w:cols>
        </w:sectPr>
      </w:pPr>
    </w:p>
    <w:p w:rsidR="00DF37E2" w:rsidRDefault="00A507C2">
      <w:pPr>
        <w:spacing w:line="200" w:lineRule="exact"/>
        <w:rPr>
          <w:sz w:val="20"/>
          <w:szCs w:val="20"/>
        </w:rPr>
      </w:pPr>
      <w:bookmarkStart w:id="3" w:name="page4"/>
      <w:bookmarkEnd w:id="3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9776" behindDoc="1" locked="0" layoutInCell="0" allowOverlap="1">
            <wp:simplePos x="0" y="0"/>
            <wp:positionH relativeFrom="page">
              <wp:posOffset>896620</wp:posOffset>
            </wp:positionH>
            <wp:positionV relativeFrom="page">
              <wp:posOffset>449580</wp:posOffset>
            </wp:positionV>
            <wp:extent cx="5981065" cy="788035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065" cy="788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395" w:lineRule="exact"/>
        <w:rPr>
          <w:sz w:val="20"/>
          <w:szCs w:val="20"/>
        </w:rPr>
      </w:pPr>
    </w:p>
    <w:p w:rsidR="00DF37E2" w:rsidRDefault="00A507C2">
      <w:pPr>
        <w:spacing w:line="234" w:lineRule="auto"/>
        <w:ind w:righ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Descrivi le aspettative per le interazioni studente-insegnante/pari da</w:t>
      </w:r>
      <w:r>
        <w:rPr>
          <w:rFonts w:eastAsia="Times New Roman"/>
          <w:sz w:val="24"/>
          <w:szCs w:val="24"/>
        </w:rPr>
        <w:t xml:space="preserve"> considerare nel</w:t>
      </w:r>
      <w:r>
        <w:rPr>
          <w:rFonts w:eastAsia="Times New Roman"/>
          <w:sz w:val="24"/>
          <w:szCs w:val="24"/>
        </w:rPr>
        <w:t xml:space="preserve"> </w:t>
      </w:r>
      <w:r w:rsidR="00F3066C">
        <w:rPr>
          <w:rFonts w:eastAsia="Times New Roman"/>
          <w:sz w:val="24"/>
          <w:szCs w:val="24"/>
        </w:rPr>
        <w:t>PEI</w:t>
      </w:r>
      <w:r>
        <w:rPr>
          <w:rFonts w:eastAsia="Times New Roman"/>
          <w:sz w:val="24"/>
          <w:szCs w:val="24"/>
        </w:rPr>
        <w:t>.</w:t>
      </w:r>
    </w:p>
    <w:p w:rsidR="00DF37E2" w:rsidRDefault="00DF37E2">
      <w:pPr>
        <w:spacing w:line="290" w:lineRule="exact"/>
        <w:rPr>
          <w:sz w:val="20"/>
          <w:szCs w:val="20"/>
        </w:rPr>
      </w:pPr>
    </w:p>
    <w:p w:rsidR="00A507C2" w:rsidRDefault="00A507C2">
      <w:pPr>
        <w:spacing w:line="234" w:lineRule="auto"/>
        <w:ind w:righ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Quanta attenzione da parte dell’insegnante/dei pari </w:t>
      </w:r>
      <w:r>
        <w:rPr>
          <w:rFonts w:eastAsia="Times New Roman"/>
          <w:sz w:val="24"/>
          <w:szCs w:val="24"/>
        </w:rPr>
        <w:t xml:space="preserve">è disponibile nel contesto della classe? </w:t>
      </w:r>
    </w:p>
    <w:p w:rsidR="00DF37E2" w:rsidRDefault="00A507C2">
      <w:pPr>
        <w:spacing w:line="234" w:lineRule="auto"/>
        <w:ind w:righ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Da parte di </w:t>
      </w:r>
      <w:r>
        <w:rPr>
          <w:rFonts w:eastAsia="Times New Roman"/>
          <w:sz w:val="24"/>
          <w:szCs w:val="24"/>
        </w:rPr>
        <w:t>chi? Per quanto tempo</w:t>
      </w:r>
      <w:r>
        <w:rPr>
          <w:rFonts w:eastAsia="Times New Roman"/>
          <w:sz w:val="24"/>
          <w:szCs w:val="24"/>
        </w:rPr>
        <w:t>? Lo studente ha una tolleranza sufficiente per questi livelli di attenzione?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80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182880</wp:posOffset>
            </wp:positionV>
            <wp:extent cx="5944235" cy="6350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182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472440</wp:posOffset>
            </wp:positionV>
            <wp:extent cx="5944235" cy="635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2848" behindDoc="1" locked="0" layoutInCell="0" allowOverlap="1">
            <wp:simplePos x="0" y="0"/>
            <wp:positionH relativeFrom="column">
              <wp:posOffset>-8255</wp:posOffset>
            </wp:positionH>
            <wp:positionV relativeFrom="paragraph">
              <wp:posOffset>731520</wp:posOffset>
            </wp:positionV>
            <wp:extent cx="5953760" cy="6350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15" w:lineRule="exact"/>
        <w:rPr>
          <w:sz w:val="20"/>
          <w:szCs w:val="20"/>
        </w:rPr>
      </w:pPr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Che tipo di proporzione</w:t>
      </w:r>
      <w:r>
        <w:rPr>
          <w:rFonts w:eastAsia="Times New Roman"/>
          <w:sz w:val="24"/>
          <w:szCs w:val="24"/>
        </w:rPr>
        <w:t xml:space="preserve"> tra il tempo guidato dallo studente e quello guidato dall’insegnante è sostenibile?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387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180340</wp:posOffset>
            </wp:positionV>
            <wp:extent cx="5944235" cy="635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489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469900</wp:posOffset>
            </wp:positionV>
            <wp:extent cx="5944235" cy="6350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592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728980</wp:posOffset>
            </wp:positionV>
            <wp:extent cx="5944235" cy="6350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10" w:lineRule="exact"/>
        <w:rPr>
          <w:sz w:val="20"/>
          <w:szCs w:val="20"/>
        </w:rPr>
      </w:pPr>
    </w:p>
    <w:p w:rsidR="00DF37E2" w:rsidRDefault="00A507C2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In che modo gli insegnanti/colleghi nell'ambiente scolastico rifiutano le richieste? Quante volte?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694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119380</wp:posOffset>
            </wp:positionV>
            <wp:extent cx="5944235" cy="6350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796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378460</wp:posOffset>
            </wp:positionV>
            <wp:extent cx="5944235" cy="6350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899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637540</wp:posOffset>
            </wp:positionV>
            <wp:extent cx="5944235" cy="6350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67" w:lineRule="exact"/>
        <w:rPr>
          <w:sz w:val="20"/>
          <w:szCs w:val="20"/>
        </w:rPr>
      </w:pPr>
    </w:p>
    <w:p w:rsidR="00DF37E2" w:rsidRDefault="00A507C2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In che modo gli insegnanti/pari nell'ambiente scolastico presentano le EO allo studente?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001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234950</wp:posOffset>
            </wp:positionV>
            <wp:extent cx="5944235" cy="635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104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494030</wp:posOffset>
            </wp:positionV>
            <wp:extent cx="5944235" cy="6350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206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753110</wp:posOffset>
            </wp:positionV>
            <wp:extent cx="5944235" cy="6350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61" w:lineRule="exact"/>
        <w:rPr>
          <w:sz w:val="20"/>
          <w:szCs w:val="20"/>
        </w:rPr>
      </w:pPr>
    </w:p>
    <w:p w:rsidR="00DF37E2" w:rsidRDefault="00A507C2">
      <w:pPr>
        <w:spacing w:line="234" w:lineRule="auto"/>
        <w:ind w:left="100" w:right="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Lo studente può dimostrare una FCR in </w:t>
      </w:r>
      <w:r>
        <w:rPr>
          <w:rFonts w:eastAsia="Times New Roman"/>
          <w:sz w:val="24"/>
          <w:szCs w:val="24"/>
        </w:rPr>
        <w:t>risposta alla gamma necessaria di segnali EO rilevanti in classe?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3088" behindDoc="1" locked="0" layoutInCell="0" allowOverlap="1">
            <wp:simplePos x="0" y="0"/>
            <wp:positionH relativeFrom="column">
              <wp:posOffset>68580</wp:posOffset>
            </wp:positionH>
            <wp:positionV relativeFrom="paragraph">
              <wp:posOffset>182880</wp:posOffset>
            </wp:positionV>
            <wp:extent cx="5807075" cy="5715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4112" behindDoc="1" locked="0" layoutInCell="0" allowOverlap="1">
            <wp:simplePos x="0" y="0"/>
            <wp:positionH relativeFrom="column">
              <wp:posOffset>68580</wp:posOffset>
            </wp:positionH>
            <wp:positionV relativeFrom="paragraph">
              <wp:posOffset>470535</wp:posOffset>
            </wp:positionV>
            <wp:extent cx="5807075" cy="6350"/>
            <wp:effectExtent l="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5136" behindDoc="1" locked="0" layoutInCell="0" allowOverlap="1">
            <wp:simplePos x="0" y="0"/>
            <wp:positionH relativeFrom="column">
              <wp:posOffset>-8255</wp:posOffset>
            </wp:positionH>
            <wp:positionV relativeFrom="paragraph">
              <wp:posOffset>760730</wp:posOffset>
            </wp:positionV>
            <wp:extent cx="5953760" cy="12065"/>
            <wp:effectExtent l="0" t="0" r="0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70" w:lineRule="exact"/>
        <w:rPr>
          <w:sz w:val="20"/>
          <w:szCs w:val="20"/>
        </w:rPr>
      </w:pPr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Che tipo di rapporto tra il tempo guidato dallo studente e quello guidato dall’insegnante è sostenibile?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616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181610</wp:posOffset>
            </wp:positionV>
            <wp:extent cx="5944235" cy="6350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718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440690</wp:posOffset>
            </wp:positionV>
            <wp:extent cx="5944235" cy="6350"/>
            <wp:effectExtent l="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8208" behindDoc="1" locked="0" layoutInCell="0" allowOverlap="1">
            <wp:simplePos x="0" y="0"/>
            <wp:positionH relativeFrom="column">
              <wp:posOffset>-8255</wp:posOffset>
            </wp:positionH>
            <wp:positionV relativeFrom="paragraph">
              <wp:posOffset>699770</wp:posOffset>
            </wp:positionV>
            <wp:extent cx="5953760" cy="6350"/>
            <wp:effectExtent l="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69" w:lineRule="exact"/>
        <w:rPr>
          <w:sz w:val="20"/>
          <w:szCs w:val="20"/>
        </w:rPr>
      </w:pPr>
    </w:p>
    <w:p w:rsidR="00593B37" w:rsidRPr="00F3066C" w:rsidRDefault="00593B37" w:rsidP="00593B37">
      <w:pPr>
        <w:spacing w:line="382" w:lineRule="exact"/>
        <w:rPr>
          <w:i/>
          <w:sz w:val="24"/>
          <w:szCs w:val="24"/>
        </w:rPr>
      </w:pPr>
      <w:r w:rsidRPr="00F3066C">
        <w:rPr>
          <w:i/>
          <w:sz w:val="24"/>
          <w:szCs w:val="24"/>
        </w:rPr>
        <w:t xml:space="preserve">Traduzione non ufficiale a cura di Elena </w:t>
      </w:r>
      <w:proofErr w:type="spellStart"/>
      <w:r w:rsidRPr="00F3066C">
        <w:rPr>
          <w:i/>
          <w:sz w:val="24"/>
          <w:szCs w:val="24"/>
        </w:rPr>
        <w:t>Clò</w:t>
      </w:r>
      <w:proofErr w:type="spellEnd"/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Copyright © 28 luglio 2023 di FTF Behavioral Consulting</w:t>
      </w:r>
    </w:p>
    <w:p w:rsidR="00DF37E2" w:rsidRDefault="00DF37E2">
      <w:pPr>
        <w:sectPr w:rsidR="00DF37E2">
          <w:pgSz w:w="12240" w:h="15840"/>
          <w:pgMar w:top="1440" w:right="1440" w:bottom="144" w:left="1440" w:header="0" w:footer="0" w:gutter="0"/>
          <w:cols w:space="720" w:equalWidth="0">
            <w:col w:w="9360"/>
          </w:cols>
        </w:sectPr>
      </w:pPr>
    </w:p>
    <w:p w:rsidR="00DF37E2" w:rsidRDefault="00A507C2">
      <w:pPr>
        <w:spacing w:line="200" w:lineRule="exact"/>
        <w:rPr>
          <w:sz w:val="20"/>
          <w:szCs w:val="20"/>
        </w:rPr>
      </w:pPr>
      <w:bookmarkStart w:id="4" w:name="page5"/>
      <w:bookmarkEnd w:id="4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79232" behindDoc="1" locked="0" layoutInCell="0" allowOverlap="1">
            <wp:simplePos x="0" y="0"/>
            <wp:positionH relativeFrom="page">
              <wp:posOffset>914400</wp:posOffset>
            </wp:positionH>
            <wp:positionV relativeFrom="page">
              <wp:posOffset>449580</wp:posOffset>
            </wp:positionV>
            <wp:extent cx="2872105" cy="612775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105" cy="612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319" w:lineRule="exact"/>
        <w:rPr>
          <w:sz w:val="20"/>
          <w:szCs w:val="20"/>
        </w:rPr>
      </w:pPr>
    </w:p>
    <w:p w:rsidR="00DF37E2" w:rsidRDefault="00A507C2">
      <w:pPr>
        <w:spacing w:line="234" w:lineRule="auto"/>
        <w:ind w:right="5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Ci sono EO nuovi/non pianificati che si incontreranno nell’ambiente scolastico e che non sono stati </w:t>
      </w:r>
      <w:bookmarkStart w:id="5" w:name="_GoBack"/>
      <w:bookmarkEnd w:id="5"/>
      <w:r>
        <w:rPr>
          <w:rFonts w:eastAsia="Times New Roman"/>
          <w:sz w:val="24"/>
          <w:szCs w:val="24"/>
        </w:rPr>
        <w:t>affrontati in SBT?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8025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182880</wp:posOffset>
            </wp:positionV>
            <wp:extent cx="5944235" cy="5715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128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472440</wp:posOffset>
            </wp:positionV>
            <wp:extent cx="5944235" cy="6350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230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731520</wp:posOffset>
            </wp:positionV>
            <wp:extent cx="5944235" cy="6350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349" w:lineRule="exact"/>
        <w:rPr>
          <w:sz w:val="20"/>
          <w:szCs w:val="20"/>
        </w:rPr>
      </w:pPr>
    </w:p>
    <w:p w:rsidR="00DF37E2" w:rsidRDefault="00A507C2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Appunti:</w:t>
      </w:r>
    </w:p>
    <w:p w:rsidR="00DF37E2" w:rsidRDefault="00A507C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8332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155575</wp:posOffset>
            </wp:positionV>
            <wp:extent cx="5944235" cy="6350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435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415290</wp:posOffset>
            </wp:positionV>
            <wp:extent cx="5944235" cy="6350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537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681990</wp:posOffset>
            </wp:positionV>
            <wp:extent cx="5944235" cy="6350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640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941070</wp:posOffset>
            </wp:positionV>
            <wp:extent cx="5944235" cy="6350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7424" behindDoc="1" locked="0" layoutInCell="0" allowOverlap="1">
            <wp:simplePos x="0" y="0"/>
            <wp:positionH relativeFrom="column">
              <wp:posOffset>-8255</wp:posOffset>
            </wp:positionH>
            <wp:positionV relativeFrom="paragraph">
              <wp:posOffset>1230630</wp:posOffset>
            </wp:positionV>
            <wp:extent cx="5953760" cy="6350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DF37E2" w:rsidRDefault="00DF37E2">
      <w:pPr>
        <w:spacing w:line="200" w:lineRule="exact"/>
        <w:rPr>
          <w:sz w:val="20"/>
          <w:szCs w:val="20"/>
        </w:rPr>
      </w:pPr>
    </w:p>
    <w:p w:rsidR="00593B37" w:rsidRPr="00F3066C" w:rsidRDefault="00593B37" w:rsidP="00593B37">
      <w:pPr>
        <w:spacing w:line="382" w:lineRule="exact"/>
        <w:rPr>
          <w:i/>
          <w:sz w:val="24"/>
          <w:szCs w:val="24"/>
        </w:rPr>
      </w:pPr>
      <w:r w:rsidRPr="00F3066C">
        <w:rPr>
          <w:i/>
          <w:sz w:val="24"/>
          <w:szCs w:val="24"/>
        </w:rPr>
        <w:t xml:space="preserve">Traduzione non ufficiale a cura di Elena </w:t>
      </w:r>
      <w:proofErr w:type="spellStart"/>
      <w:r w:rsidRPr="00F3066C">
        <w:rPr>
          <w:i/>
          <w:sz w:val="24"/>
          <w:szCs w:val="24"/>
        </w:rPr>
        <w:t>Clò</w:t>
      </w:r>
      <w:proofErr w:type="spellEnd"/>
    </w:p>
    <w:p w:rsidR="00DF37E2" w:rsidRDefault="00A507C2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Copyright © 28 luglio </w:t>
      </w:r>
      <w:r>
        <w:rPr>
          <w:rFonts w:eastAsia="Times New Roman"/>
          <w:sz w:val="24"/>
          <w:szCs w:val="24"/>
        </w:rPr>
        <w:t>2023 di FTF Behavioral Consulting</w:t>
      </w:r>
    </w:p>
    <w:sectPr w:rsidR="00DF37E2">
      <w:pgSz w:w="12240" w:h="15840"/>
      <w:pgMar w:top="1440" w:right="1440" w:bottom="144" w:left="1440" w:header="0" w:footer="0" w:gutter="0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95CFF"/>
    <w:multiLevelType w:val="hybridMultilevel"/>
    <w:tmpl w:val="1E343442"/>
    <w:lvl w:ilvl="0" w:tplc="553086A4">
      <w:start w:val="1"/>
      <w:numFmt w:val="bullet"/>
      <w:lvlText w:val="•"/>
      <w:lvlJc w:val="left"/>
    </w:lvl>
    <w:lvl w:ilvl="1" w:tplc="D708F974">
      <w:numFmt w:val="decimal"/>
      <w:lvlText w:val=""/>
      <w:lvlJc w:val="left"/>
    </w:lvl>
    <w:lvl w:ilvl="2" w:tplc="99167D18">
      <w:numFmt w:val="decimal"/>
      <w:lvlText w:val=""/>
      <w:lvlJc w:val="left"/>
    </w:lvl>
    <w:lvl w:ilvl="3" w:tplc="97E6B730">
      <w:numFmt w:val="decimal"/>
      <w:lvlText w:val=""/>
      <w:lvlJc w:val="left"/>
    </w:lvl>
    <w:lvl w:ilvl="4" w:tplc="612A1D32">
      <w:numFmt w:val="decimal"/>
      <w:lvlText w:val=""/>
      <w:lvlJc w:val="left"/>
    </w:lvl>
    <w:lvl w:ilvl="5" w:tplc="70D8856C">
      <w:numFmt w:val="decimal"/>
      <w:lvlText w:val=""/>
      <w:lvlJc w:val="left"/>
    </w:lvl>
    <w:lvl w:ilvl="6" w:tplc="03A897C4">
      <w:numFmt w:val="decimal"/>
      <w:lvlText w:val=""/>
      <w:lvlJc w:val="left"/>
    </w:lvl>
    <w:lvl w:ilvl="7" w:tplc="DB5CEEBE">
      <w:numFmt w:val="decimal"/>
      <w:lvlText w:val=""/>
      <w:lvlJc w:val="left"/>
    </w:lvl>
    <w:lvl w:ilvl="8" w:tplc="9FD0A0F4">
      <w:numFmt w:val="decimal"/>
      <w:lvlText w:val=""/>
      <w:lvlJc w:val="left"/>
    </w:lvl>
  </w:abstractNum>
  <w:abstractNum w:abstractNumId="1" w15:restartNumberingAfterBreak="0">
    <w:nsid w:val="238E1F29"/>
    <w:multiLevelType w:val="hybridMultilevel"/>
    <w:tmpl w:val="4330FC5A"/>
    <w:lvl w:ilvl="0" w:tplc="BE78ADE6">
      <w:start w:val="1"/>
      <w:numFmt w:val="bullet"/>
      <w:lvlText w:val="•"/>
      <w:lvlJc w:val="left"/>
    </w:lvl>
    <w:lvl w:ilvl="1" w:tplc="BF500B7A">
      <w:numFmt w:val="decimal"/>
      <w:lvlText w:val=""/>
      <w:lvlJc w:val="left"/>
    </w:lvl>
    <w:lvl w:ilvl="2" w:tplc="8B4A191A">
      <w:numFmt w:val="decimal"/>
      <w:lvlText w:val=""/>
      <w:lvlJc w:val="left"/>
    </w:lvl>
    <w:lvl w:ilvl="3" w:tplc="39168D16">
      <w:numFmt w:val="decimal"/>
      <w:lvlText w:val=""/>
      <w:lvlJc w:val="left"/>
    </w:lvl>
    <w:lvl w:ilvl="4" w:tplc="F7BC67AC">
      <w:numFmt w:val="decimal"/>
      <w:lvlText w:val=""/>
      <w:lvlJc w:val="left"/>
    </w:lvl>
    <w:lvl w:ilvl="5" w:tplc="BF245308">
      <w:numFmt w:val="decimal"/>
      <w:lvlText w:val=""/>
      <w:lvlJc w:val="left"/>
    </w:lvl>
    <w:lvl w:ilvl="6" w:tplc="B4689A0A">
      <w:numFmt w:val="decimal"/>
      <w:lvlText w:val=""/>
      <w:lvlJc w:val="left"/>
    </w:lvl>
    <w:lvl w:ilvl="7" w:tplc="1F9CFD94">
      <w:numFmt w:val="decimal"/>
      <w:lvlText w:val=""/>
      <w:lvlJc w:val="left"/>
    </w:lvl>
    <w:lvl w:ilvl="8" w:tplc="CA4EC946">
      <w:numFmt w:val="decimal"/>
      <w:lvlText w:val=""/>
      <w:lvlJc w:val="left"/>
    </w:lvl>
  </w:abstractNum>
  <w:abstractNum w:abstractNumId="2" w15:restartNumberingAfterBreak="0">
    <w:nsid w:val="2AE8944A"/>
    <w:multiLevelType w:val="hybridMultilevel"/>
    <w:tmpl w:val="2318CA88"/>
    <w:lvl w:ilvl="0" w:tplc="3CE23DAC">
      <w:start w:val="1"/>
      <w:numFmt w:val="bullet"/>
      <w:lvlText w:val="•"/>
      <w:lvlJc w:val="left"/>
    </w:lvl>
    <w:lvl w:ilvl="1" w:tplc="44643BBA">
      <w:numFmt w:val="decimal"/>
      <w:lvlText w:val=""/>
      <w:lvlJc w:val="left"/>
    </w:lvl>
    <w:lvl w:ilvl="2" w:tplc="BBDC9FC6">
      <w:numFmt w:val="decimal"/>
      <w:lvlText w:val=""/>
      <w:lvlJc w:val="left"/>
    </w:lvl>
    <w:lvl w:ilvl="3" w:tplc="20F85210">
      <w:numFmt w:val="decimal"/>
      <w:lvlText w:val=""/>
      <w:lvlJc w:val="left"/>
    </w:lvl>
    <w:lvl w:ilvl="4" w:tplc="9C1C5C4A">
      <w:numFmt w:val="decimal"/>
      <w:lvlText w:val=""/>
      <w:lvlJc w:val="left"/>
    </w:lvl>
    <w:lvl w:ilvl="5" w:tplc="E9F281B6">
      <w:numFmt w:val="decimal"/>
      <w:lvlText w:val=""/>
      <w:lvlJc w:val="left"/>
    </w:lvl>
    <w:lvl w:ilvl="6" w:tplc="B5A86058">
      <w:numFmt w:val="decimal"/>
      <w:lvlText w:val=""/>
      <w:lvlJc w:val="left"/>
    </w:lvl>
    <w:lvl w:ilvl="7" w:tplc="6EDC899E">
      <w:numFmt w:val="decimal"/>
      <w:lvlText w:val=""/>
      <w:lvlJc w:val="left"/>
    </w:lvl>
    <w:lvl w:ilvl="8" w:tplc="EDFC9F28">
      <w:numFmt w:val="decimal"/>
      <w:lvlText w:val=""/>
      <w:lvlJc w:val="left"/>
    </w:lvl>
  </w:abstractNum>
  <w:abstractNum w:abstractNumId="3" w15:restartNumberingAfterBreak="0">
    <w:nsid w:val="46E87CCD"/>
    <w:multiLevelType w:val="hybridMultilevel"/>
    <w:tmpl w:val="22B60322"/>
    <w:lvl w:ilvl="0" w:tplc="B0403E78">
      <w:start w:val="1"/>
      <w:numFmt w:val="bullet"/>
      <w:lvlText w:val="•"/>
      <w:lvlJc w:val="left"/>
    </w:lvl>
    <w:lvl w:ilvl="1" w:tplc="103C21EA">
      <w:numFmt w:val="decimal"/>
      <w:lvlText w:val=""/>
      <w:lvlJc w:val="left"/>
    </w:lvl>
    <w:lvl w:ilvl="2" w:tplc="8F7E58F8">
      <w:numFmt w:val="decimal"/>
      <w:lvlText w:val=""/>
      <w:lvlJc w:val="left"/>
    </w:lvl>
    <w:lvl w:ilvl="3" w:tplc="B656AFDA">
      <w:numFmt w:val="decimal"/>
      <w:lvlText w:val=""/>
      <w:lvlJc w:val="left"/>
    </w:lvl>
    <w:lvl w:ilvl="4" w:tplc="B9FA5096">
      <w:numFmt w:val="decimal"/>
      <w:lvlText w:val=""/>
      <w:lvlJc w:val="left"/>
    </w:lvl>
    <w:lvl w:ilvl="5" w:tplc="0B180E20">
      <w:numFmt w:val="decimal"/>
      <w:lvlText w:val=""/>
      <w:lvlJc w:val="left"/>
    </w:lvl>
    <w:lvl w:ilvl="6" w:tplc="570262A0">
      <w:numFmt w:val="decimal"/>
      <w:lvlText w:val=""/>
      <w:lvlJc w:val="left"/>
    </w:lvl>
    <w:lvl w:ilvl="7" w:tplc="172EBA3C">
      <w:numFmt w:val="decimal"/>
      <w:lvlText w:val=""/>
      <w:lvlJc w:val="left"/>
    </w:lvl>
    <w:lvl w:ilvl="8" w:tplc="274E606C">
      <w:numFmt w:val="decimal"/>
      <w:lvlText w:val=""/>
      <w:lvlJc w:val="left"/>
    </w:lvl>
  </w:abstractNum>
  <w:abstractNum w:abstractNumId="4" w15:restartNumberingAfterBreak="0">
    <w:nsid w:val="625558EC"/>
    <w:multiLevelType w:val="hybridMultilevel"/>
    <w:tmpl w:val="53AA1B46"/>
    <w:lvl w:ilvl="0" w:tplc="9D4C1D0C">
      <w:start w:val="1"/>
      <w:numFmt w:val="bullet"/>
      <w:lvlText w:val="•"/>
      <w:lvlJc w:val="left"/>
    </w:lvl>
    <w:lvl w:ilvl="1" w:tplc="CCBAB0F0">
      <w:numFmt w:val="decimal"/>
      <w:lvlText w:val=""/>
      <w:lvlJc w:val="left"/>
    </w:lvl>
    <w:lvl w:ilvl="2" w:tplc="59847338">
      <w:numFmt w:val="decimal"/>
      <w:lvlText w:val=""/>
      <w:lvlJc w:val="left"/>
    </w:lvl>
    <w:lvl w:ilvl="3" w:tplc="A9A836A8">
      <w:numFmt w:val="decimal"/>
      <w:lvlText w:val=""/>
      <w:lvlJc w:val="left"/>
    </w:lvl>
    <w:lvl w:ilvl="4" w:tplc="14740DEA">
      <w:numFmt w:val="decimal"/>
      <w:lvlText w:val=""/>
      <w:lvlJc w:val="left"/>
    </w:lvl>
    <w:lvl w:ilvl="5" w:tplc="1BA6315C">
      <w:numFmt w:val="decimal"/>
      <w:lvlText w:val=""/>
      <w:lvlJc w:val="left"/>
    </w:lvl>
    <w:lvl w:ilvl="6" w:tplc="07A6DD56">
      <w:numFmt w:val="decimal"/>
      <w:lvlText w:val=""/>
      <w:lvlJc w:val="left"/>
    </w:lvl>
    <w:lvl w:ilvl="7" w:tplc="E362A77E">
      <w:numFmt w:val="decimal"/>
      <w:lvlText w:val=""/>
      <w:lvlJc w:val="left"/>
    </w:lvl>
    <w:lvl w:ilvl="8" w:tplc="1C542A4E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AxM7E0NDUxMzC3NDFW0lEKTi0uzszPAykwrAUA/rBQyCwAAAA="/>
  </w:docVars>
  <w:rsids>
    <w:rsidRoot w:val="00DF37E2"/>
    <w:rsid w:val="00593B37"/>
    <w:rsid w:val="00A507C2"/>
    <w:rsid w:val="00DF37E2"/>
    <w:rsid w:val="00F3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5F22F"/>
  <w15:docId w15:val="{87465D46-7745-4F51-BE02-CD297A122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851</Words>
  <Characters>4855</Characters>
  <Application>Microsoft Office Word</Application>
  <DocSecurity>0</DocSecurity>
  <Lines>40</Lines>
  <Paragraphs>11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elena clo</cp:lastModifiedBy>
  <cp:revision>2</cp:revision>
  <dcterms:created xsi:type="dcterms:W3CDTF">2023-09-04T14:08:00Z</dcterms:created>
  <dcterms:modified xsi:type="dcterms:W3CDTF">2023-09-06T09:32:00Z</dcterms:modified>
</cp:coreProperties>
</file>